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F" w:rsidRDefault="003A5D4F" w:rsidP="00635AD8">
      <w:pPr>
        <w:jc w:val="center"/>
        <w:rPr>
          <w:b/>
          <w:bCs/>
          <w:caps/>
          <w:color w:val="003366"/>
          <w:sz w:val="48"/>
          <w:szCs w:val="48"/>
        </w:rPr>
      </w:pPr>
    </w:p>
    <w:p w:rsidR="00B84EA9" w:rsidRPr="00B704DA" w:rsidRDefault="00A32E79" w:rsidP="00B704DA">
      <w:pPr>
        <w:ind w:right="62"/>
        <w:jc w:val="center"/>
        <w:rPr>
          <w:rFonts w:ascii="Arial Black" w:hAnsi="Arial Black"/>
          <w:caps/>
          <w:shadow/>
          <w:sz w:val="40"/>
          <w:szCs w:val="40"/>
        </w:rPr>
      </w:pPr>
      <w:r>
        <w:rPr>
          <w:rFonts w:ascii="Arial Black" w:hAnsi="Arial Black"/>
          <w:caps/>
          <w:shadow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339725</wp:posOffset>
            </wp:positionV>
            <wp:extent cx="641350" cy="478155"/>
            <wp:effectExtent l="19050" t="0" r="6350" b="0"/>
            <wp:wrapNone/>
            <wp:docPr id="3" name="Рисунок 3" descr="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м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B24" w:rsidRPr="00B704DA">
        <w:rPr>
          <w:rFonts w:ascii="Arial Black" w:hAnsi="Arial Black"/>
          <w:caps/>
          <w:shadow/>
          <w:sz w:val="40"/>
          <w:szCs w:val="40"/>
        </w:rPr>
        <w:t>рекомендации в жару</w:t>
      </w:r>
    </w:p>
    <w:p w:rsidR="00742496" w:rsidRDefault="00A32E79" w:rsidP="00B84EA9">
      <w:pPr>
        <w:spacing w:before="240" w:after="480"/>
        <w:ind w:right="62"/>
        <w:rPr>
          <w:rFonts w:ascii="Arial Black" w:hAnsi="Arial Black"/>
          <w:caps/>
          <w:shadow/>
          <w:sz w:val="48"/>
          <w:szCs w:val="48"/>
        </w:rPr>
      </w:pPr>
      <w:r>
        <w:rPr>
          <w:noProof/>
          <w:color w:val="003366"/>
        </w:rPr>
        <w:drawing>
          <wp:inline distT="0" distB="0" distL="0" distR="0">
            <wp:extent cx="2987675" cy="1906270"/>
            <wp:effectExtent l="19050" t="0" r="3175" b="0"/>
            <wp:docPr id="1" name="Рисунок 1" descr="3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F" w:rsidRPr="003A5D4F" w:rsidRDefault="003A5D4F" w:rsidP="003A5D4F">
      <w:pPr>
        <w:pStyle w:val="a3"/>
        <w:spacing w:before="0" w:beforeAutospacing="0" w:after="0" w:afterAutospacing="0"/>
        <w:ind w:right="4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D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Последние несколько дней от палящего зноя и невыносимой духоты не спрятаться. В раскаленной атмосфере невозможно заниматься повседневными делами, да и попросту передвигаться по улице в светлое время суток. Что делать, чтобы в городской жаре «не спалить» своё здоровье?</w:t>
      </w:r>
    </w:p>
    <w:p w:rsidR="00AE1101" w:rsidRDefault="00B84EA9" w:rsidP="00AE1101">
      <w:pPr>
        <w:pStyle w:val="a3"/>
        <w:spacing w:before="0" w:beforeAutospacing="0" w:after="0" w:afterAutospacing="0"/>
        <w:ind w:right="49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101">
        <w:rPr>
          <w:rFonts w:ascii="Times New Roman" w:hAnsi="Times New Roman" w:cs="Times New Roman"/>
          <w:b/>
          <w:i/>
          <w:sz w:val="28"/>
          <w:szCs w:val="28"/>
        </w:rPr>
        <w:t xml:space="preserve">Очень часто люди в жару делают такие вещи, которые с медицинской точки зрения категорически запрещены. </w:t>
      </w:r>
    </w:p>
    <w:p w:rsidR="00B84EA9" w:rsidRPr="00551222" w:rsidRDefault="00B84EA9" w:rsidP="00551222">
      <w:pPr>
        <w:pStyle w:val="a3"/>
        <w:spacing w:before="0" w:beforeAutospacing="0" w:after="0" w:afterAutospacing="0"/>
        <w:ind w:right="493" w:firstLine="567"/>
        <w:jc w:val="center"/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</w:pPr>
      <w:r w:rsidRPr="00551222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Итак, </w:t>
      </w:r>
      <w:r w:rsidR="00AE1101" w:rsidRPr="00551222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что же</w:t>
      </w:r>
      <w:r w:rsidRPr="00551222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 делать, когда столбики термометров зашкаливают за +30.</w:t>
      </w:r>
    </w:p>
    <w:p w:rsidR="007D04E2" w:rsidRDefault="00AE1101" w:rsidP="00551222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ind w:left="0" w:hanging="284"/>
        <w:jc w:val="both"/>
        <w:rPr>
          <w:color w:val="383838"/>
        </w:rPr>
      </w:pPr>
      <w:r w:rsidRPr="007D04E2">
        <w:rPr>
          <w:color w:val="383838"/>
        </w:rPr>
        <w:t>В такую погоду носите просторну</w:t>
      </w:r>
      <w:r w:rsidR="007D04E2">
        <w:rPr>
          <w:color w:val="383838"/>
        </w:rPr>
        <w:t>ю одежду из натуральных тканей.</w:t>
      </w:r>
    </w:p>
    <w:p w:rsidR="00637C23" w:rsidRPr="003A5D4F" w:rsidRDefault="00637C23" w:rsidP="00551222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ind w:left="0" w:hanging="284"/>
        <w:jc w:val="both"/>
        <w:rPr>
          <w:color w:val="383838"/>
        </w:rPr>
      </w:pPr>
      <w:r w:rsidRPr="003A5D4F">
        <w:rPr>
          <w:color w:val="383838"/>
        </w:rPr>
        <w:t xml:space="preserve">С учётом того, что в эти дни очень высок уровень ультрафиолетового излучения, рекомендуется надевать шляпу с широкими полями, солнечные очки и использовать солнцезащитный крем с высоким защитным фактором. </w:t>
      </w:r>
    </w:p>
    <w:p w:rsidR="003A5D4F" w:rsidRPr="003A5D4F" w:rsidRDefault="003A5D4F" w:rsidP="003A5D4F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hanging="284"/>
        <w:jc w:val="both"/>
        <w:rPr>
          <w:color w:val="383838"/>
        </w:rPr>
      </w:pPr>
      <w:r w:rsidRPr="003A5D4F">
        <w:rPr>
          <w:color w:val="383838"/>
        </w:rPr>
        <w:t xml:space="preserve">Днём держите окна помещений закрытыми, проветривайте только ночью или на рассвете. Днём держите опущенными жалюзи, если таковые имеются. </w:t>
      </w:r>
    </w:p>
    <w:p w:rsidR="003A5D4F" w:rsidRPr="003A5D4F" w:rsidRDefault="003A5D4F" w:rsidP="003A5D4F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hanging="284"/>
        <w:jc w:val="both"/>
        <w:rPr>
          <w:color w:val="383838"/>
        </w:rPr>
      </w:pPr>
      <w:r w:rsidRPr="003A5D4F">
        <w:rPr>
          <w:color w:val="383838"/>
        </w:rPr>
        <w:t xml:space="preserve">Не оставляйте в машине, даже на очень короткое время детей или животных! </w:t>
      </w:r>
    </w:p>
    <w:p w:rsidR="003A5D4F" w:rsidRPr="00551222" w:rsidRDefault="003A5D4F" w:rsidP="003A5D4F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hanging="284"/>
        <w:jc w:val="both"/>
        <w:rPr>
          <w:color w:val="383838"/>
        </w:rPr>
      </w:pPr>
      <w:r w:rsidRPr="00551222">
        <w:rPr>
          <w:color w:val="383838"/>
        </w:rPr>
        <w:t xml:space="preserve">Постарайтесь свести к минимуму нахождение в общественном транспорте. </w:t>
      </w:r>
    </w:p>
    <w:p w:rsidR="003A5D4F" w:rsidRDefault="003A5D4F" w:rsidP="003A5D4F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hanging="284"/>
        <w:jc w:val="both"/>
        <w:rPr>
          <w:color w:val="383838"/>
        </w:rPr>
      </w:pPr>
    </w:p>
    <w:p w:rsidR="00551222" w:rsidRDefault="003A5D4F" w:rsidP="003A5D4F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right="564" w:hanging="284"/>
        <w:jc w:val="both"/>
        <w:rPr>
          <w:color w:val="383838"/>
        </w:rPr>
      </w:pPr>
      <w:r w:rsidRPr="003A5D4F">
        <w:rPr>
          <w:color w:val="383838"/>
        </w:rPr>
        <w:lastRenderedPageBreak/>
        <w:t>за</w:t>
      </w:r>
    </w:p>
    <w:p w:rsidR="00551222" w:rsidRPr="00551222" w:rsidRDefault="00551222" w:rsidP="00551222">
      <w:pPr>
        <w:numPr>
          <w:ilvl w:val="0"/>
          <w:numId w:val="8"/>
        </w:numPr>
        <w:tabs>
          <w:tab w:val="clear" w:pos="720"/>
          <w:tab w:val="num" w:pos="0"/>
          <w:tab w:val="left" w:pos="4678"/>
        </w:tabs>
        <w:spacing w:before="100" w:beforeAutospacing="1" w:after="100" w:afterAutospacing="1"/>
        <w:ind w:left="0" w:right="564" w:hanging="284"/>
        <w:jc w:val="both"/>
        <w:rPr>
          <w:color w:val="383838"/>
        </w:rPr>
      </w:pPr>
    </w:p>
    <w:p w:rsidR="003A5D4F" w:rsidRPr="00551222" w:rsidRDefault="003A5D4F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3A5D4F">
        <w:rPr>
          <w:color w:val="383838"/>
        </w:rPr>
        <w:t>Старайтесь не выполнять фи</w:t>
      </w:r>
      <w:r w:rsidR="00551222">
        <w:rPr>
          <w:color w:val="383838"/>
        </w:rPr>
        <w:t>зическую работу.</w:t>
      </w:r>
      <w:r w:rsidR="00551222" w:rsidRPr="00551222">
        <w:rPr>
          <w:color w:val="548DD4"/>
        </w:rPr>
        <w:t xml:space="preserve"> </w:t>
      </w:r>
      <w:r w:rsidRPr="00551222">
        <w:rPr>
          <w:color w:val="548DD4"/>
        </w:rPr>
        <w:t xml:space="preserve">Если температура в офисе по тем или иным причинам превысила +28 градусов, то, </w:t>
      </w:r>
      <w:r w:rsidRPr="00551222">
        <w:rPr>
          <w:color w:val="FF0000"/>
          <w:u w:val="single"/>
        </w:rPr>
        <w:t xml:space="preserve">по закону «О санитарно-эпидемиологическом благополучии населения», повышение температуры на градус должно сокращать рабочий день на 1 час! </w:t>
      </w:r>
    </w:p>
    <w:p w:rsid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 xml:space="preserve">Старайтесь не употреблять острую пищу, сократите количество потребляемого мяса. Отдавайте предпочтение фруктам и овощам. </w:t>
      </w:r>
    </w:p>
    <w:p w:rsid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>В жаркую погоду следует отказаться</w:t>
      </w:r>
      <w:r>
        <w:rPr>
          <w:color w:val="383838"/>
        </w:rPr>
        <w:t xml:space="preserve"> от привычки готовить еду впрок.</w:t>
      </w:r>
      <w:r w:rsidRPr="00551222">
        <w:rPr>
          <w:color w:val="383838"/>
        </w:rPr>
        <w:t xml:space="preserve"> Также категорически нельзя покупать еду на лотках, не оборудованных холодильниками. </w:t>
      </w:r>
    </w:p>
    <w:p w:rsidR="00551222" w:rsidRP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 xml:space="preserve">Ни в коем случае нельзя купаться в холодном водоеме. Если разница между температурой воды и температурой воздуха превышает 10 градусов, подобное купание может оказаться опасным для сосудов. </w:t>
      </w:r>
    </w:p>
    <w:p w:rsid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>В такую аномальную жару специалисты настоятельно рекомендуют отказаться от занятий спортом. Физические нагрузки увеличивают теплообмен в 5 раз, что может привести к обезвоживанию организма.</w:t>
      </w:r>
    </w:p>
    <w:p w:rsidR="00551222" w:rsidRP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 xml:space="preserve">Помочь бороться с жарой может определенный режим дня. Если ложиться спать с заходом солнца и просыпаться пораньше, когда на улице еще относительно прохладно, то можно избежать головных болей. </w:t>
      </w:r>
    </w:p>
    <w:p w:rsid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 xml:space="preserve">При малейшей возможности стоит разуваться и ходить босиком. </w:t>
      </w:r>
    </w:p>
    <w:p w:rsidR="00637C23" w:rsidRPr="00551222" w:rsidRDefault="00551222" w:rsidP="00551222">
      <w:pPr>
        <w:numPr>
          <w:ilvl w:val="0"/>
          <w:numId w:val="8"/>
        </w:numPr>
        <w:tabs>
          <w:tab w:val="left" w:pos="4678"/>
        </w:tabs>
        <w:spacing w:before="100" w:beforeAutospacing="1" w:after="100" w:afterAutospacing="1"/>
        <w:ind w:right="564"/>
        <w:jc w:val="both"/>
        <w:rPr>
          <w:color w:val="383838"/>
        </w:rPr>
      </w:pPr>
      <w:r w:rsidRPr="00551222">
        <w:rPr>
          <w:color w:val="383838"/>
        </w:rPr>
        <w:t xml:space="preserve">Если в офисах нет кондиционеров, то специалисты рекомендуют опрыскивать помещение холодной водой из пульверизатора. </w:t>
      </w:r>
    </w:p>
    <w:p w:rsidR="00742496" w:rsidRPr="00742496" w:rsidRDefault="00742496" w:rsidP="00742496">
      <w:pPr>
        <w:ind w:left="720" w:right="277"/>
        <w:jc w:val="both"/>
        <w:rPr>
          <w:sz w:val="28"/>
          <w:szCs w:val="28"/>
        </w:rPr>
      </w:pPr>
    </w:p>
    <w:p w:rsidR="00742496" w:rsidRDefault="00742496" w:rsidP="00F76642">
      <w:pPr>
        <w:ind w:right="-1"/>
        <w:rPr>
          <w:b/>
          <w:bCs/>
          <w:sz w:val="28"/>
          <w:szCs w:val="28"/>
        </w:rPr>
      </w:pPr>
    </w:p>
    <w:p w:rsidR="00742496" w:rsidRDefault="00742496" w:rsidP="00742496">
      <w:pPr>
        <w:ind w:right="-1"/>
        <w:rPr>
          <w:b/>
          <w:bCs/>
          <w:sz w:val="28"/>
          <w:szCs w:val="28"/>
        </w:rPr>
      </w:pPr>
    </w:p>
    <w:p w:rsidR="00F76642" w:rsidRPr="00C80800" w:rsidRDefault="00F76642" w:rsidP="00F76642">
      <w:pPr>
        <w:ind w:right="-1"/>
        <w:jc w:val="center"/>
        <w:rPr>
          <w:sz w:val="28"/>
          <w:szCs w:val="28"/>
        </w:rPr>
      </w:pPr>
      <w:r w:rsidRPr="00C80800">
        <w:rPr>
          <w:b/>
          <w:bCs/>
          <w:sz w:val="28"/>
          <w:szCs w:val="28"/>
        </w:rPr>
        <w:t>При чрезвычайных ситуаци</w:t>
      </w:r>
      <w:r w:rsidR="00120499">
        <w:rPr>
          <w:b/>
          <w:bCs/>
          <w:sz w:val="28"/>
          <w:szCs w:val="28"/>
        </w:rPr>
        <w:t>ях звонить - 01; с сот. т. -112</w:t>
      </w:r>
      <w:r w:rsidRPr="00C80800">
        <w:rPr>
          <w:b/>
          <w:bCs/>
          <w:sz w:val="28"/>
          <w:szCs w:val="28"/>
        </w:rPr>
        <w:t xml:space="preserve">  </w:t>
      </w:r>
    </w:p>
    <w:p w:rsidR="00742496" w:rsidRDefault="00742496" w:rsidP="00742496">
      <w:pPr>
        <w:ind w:right="-1" w:firstLine="709"/>
        <w:jc w:val="center"/>
        <w:rPr>
          <w:b/>
          <w:bCs/>
          <w:sz w:val="28"/>
          <w:szCs w:val="28"/>
        </w:rPr>
      </w:pPr>
    </w:p>
    <w:sectPr w:rsidR="00742496" w:rsidSect="003A5D4F">
      <w:pgSz w:w="11906" w:h="16838" w:code="9"/>
      <w:pgMar w:top="567" w:right="567" w:bottom="567" w:left="1418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3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15pt;height:10.15pt" o:bullet="t">
        <v:imagedata r:id="rId1" o:title="BD21298_"/>
      </v:shape>
    </w:pict>
  </w:numPicBullet>
  <w:abstractNum w:abstractNumId="0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30C58"/>
    <w:multiLevelType w:val="multilevel"/>
    <w:tmpl w:val="63E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C31EE"/>
    <w:multiLevelType w:val="multilevel"/>
    <w:tmpl w:val="7E0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80CD5"/>
    <w:multiLevelType w:val="hybridMultilevel"/>
    <w:tmpl w:val="1010A84E"/>
    <w:lvl w:ilvl="0" w:tplc="92F68E46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46F0A"/>
    <w:rsid w:val="000F7554"/>
    <w:rsid w:val="00120499"/>
    <w:rsid w:val="00234E77"/>
    <w:rsid w:val="00236205"/>
    <w:rsid w:val="00277646"/>
    <w:rsid w:val="003A5D4F"/>
    <w:rsid w:val="004026EF"/>
    <w:rsid w:val="0047477E"/>
    <w:rsid w:val="00551222"/>
    <w:rsid w:val="00635AD8"/>
    <w:rsid w:val="00637C23"/>
    <w:rsid w:val="006F34CB"/>
    <w:rsid w:val="007046E3"/>
    <w:rsid w:val="00742496"/>
    <w:rsid w:val="007C1E4F"/>
    <w:rsid w:val="007D04E2"/>
    <w:rsid w:val="008D4F14"/>
    <w:rsid w:val="0091287C"/>
    <w:rsid w:val="009225E8"/>
    <w:rsid w:val="00990F7F"/>
    <w:rsid w:val="00A32E79"/>
    <w:rsid w:val="00A36355"/>
    <w:rsid w:val="00A74FA3"/>
    <w:rsid w:val="00A76DAD"/>
    <w:rsid w:val="00AE1101"/>
    <w:rsid w:val="00AF5B24"/>
    <w:rsid w:val="00B058CF"/>
    <w:rsid w:val="00B21799"/>
    <w:rsid w:val="00B704DA"/>
    <w:rsid w:val="00B82E5D"/>
    <w:rsid w:val="00B84EA9"/>
    <w:rsid w:val="00BB5D9F"/>
    <w:rsid w:val="00C177B6"/>
    <w:rsid w:val="00C76DCD"/>
    <w:rsid w:val="00CA4875"/>
    <w:rsid w:val="00D11F5D"/>
    <w:rsid w:val="00D919F5"/>
    <w:rsid w:val="00DD1859"/>
    <w:rsid w:val="00E56343"/>
    <w:rsid w:val="00F035C9"/>
    <w:rsid w:val="00F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42496"/>
    <w:pPr>
      <w:spacing w:before="100" w:beforeAutospacing="1" w:after="100" w:afterAutospacing="1"/>
    </w:pPr>
    <w:rPr>
      <w:rFonts w:ascii="Arial" w:hAnsi="Arial" w:cs="Arial"/>
      <w:color w:val="38383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779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11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9958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8736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547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8923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192">
      <w:bodyDiv w:val="1"/>
      <w:marLeft w:val="0"/>
      <w:marRight w:val="0"/>
      <w:marTop w:val="0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2010-02-03T13:30:00Z</cp:lastPrinted>
  <dcterms:created xsi:type="dcterms:W3CDTF">2015-10-07T11:24:00Z</dcterms:created>
  <dcterms:modified xsi:type="dcterms:W3CDTF">2015-10-07T11:24:00Z</dcterms:modified>
</cp:coreProperties>
</file>